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BA8F" w14:textId="77777777" w:rsidR="009559E0" w:rsidRDefault="009559E0" w:rsidP="009559E0">
      <w:pPr>
        <w:pStyle w:val="1"/>
        <w:spacing w:before="0" w:after="0" w:line="560" w:lineRule="exact"/>
        <w:jc w:val="center"/>
        <w:rPr>
          <w:rFonts w:ascii="方正小标宋简体" w:eastAsia="方正小标宋简体"/>
          <w:b w:val="0"/>
          <w:bCs/>
        </w:rPr>
      </w:pPr>
      <w:r w:rsidRPr="009559E0">
        <w:rPr>
          <w:rFonts w:ascii="方正小标宋简体" w:eastAsia="方正小标宋简体" w:hint="eastAsia"/>
          <w:b w:val="0"/>
          <w:bCs/>
        </w:rPr>
        <w:t>天津市2022年</w:t>
      </w:r>
      <w:r>
        <w:rPr>
          <w:rFonts w:ascii="方正小标宋简体" w:eastAsia="方正小标宋简体" w:hint="eastAsia"/>
          <w:b w:val="0"/>
          <w:bCs/>
        </w:rPr>
        <w:t>中小学（含幼儿园）</w:t>
      </w:r>
    </w:p>
    <w:p w14:paraId="01DC9A8F" w14:textId="7720C63B" w:rsidR="00432C55" w:rsidRPr="009559E0" w:rsidRDefault="004D3443" w:rsidP="009559E0">
      <w:pPr>
        <w:pStyle w:val="1"/>
        <w:spacing w:before="0" w:after="0" w:line="560" w:lineRule="exact"/>
        <w:jc w:val="center"/>
        <w:rPr>
          <w:rFonts w:ascii="方正小标宋简体" w:eastAsia="方正小标宋简体"/>
          <w:b w:val="0"/>
          <w:bCs/>
        </w:rPr>
      </w:pPr>
      <w:r w:rsidRPr="009559E0">
        <w:rPr>
          <w:rFonts w:ascii="方正小标宋简体" w:eastAsia="方正小标宋简体" w:hint="eastAsia"/>
          <w:b w:val="0"/>
          <w:bCs/>
          <w:lang w:eastAsia="zh-Hans"/>
        </w:rPr>
        <w:t>教师资格</w:t>
      </w:r>
      <w:r w:rsidR="009559E0" w:rsidRPr="009559E0">
        <w:rPr>
          <w:rFonts w:ascii="方正小标宋简体" w:eastAsia="方正小标宋简体" w:hint="eastAsia"/>
          <w:b w:val="0"/>
          <w:bCs/>
          <w:lang w:eastAsia="zh-Hans"/>
        </w:rPr>
        <w:t>认定</w:t>
      </w:r>
      <w:r w:rsidR="00D12715" w:rsidRPr="009559E0">
        <w:rPr>
          <w:rFonts w:ascii="方正小标宋简体" w:eastAsia="方正小标宋简体" w:hint="eastAsia"/>
          <w:b w:val="0"/>
          <w:bCs/>
        </w:rPr>
        <w:t>网上确认</w:t>
      </w:r>
      <w:r w:rsidRPr="009559E0">
        <w:rPr>
          <w:rFonts w:ascii="方正小标宋简体" w:eastAsia="方正小标宋简体" w:hint="eastAsia"/>
          <w:b w:val="0"/>
          <w:bCs/>
          <w:lang w:eastAsia="zh-Hans"/>
        </w:rPr>
        <w:t>操作</w:t>
      </w:r>
      <w:r w:rsidR="00D12715" w:rsidRPr="009559E0">
        <w:rPr>
          <w:rFonts w:ascii="方正小标宋简体" w:eastAsia="方正小标宋简体" w:hint="eastAsia"/>
          <w:b w:val="0"/>
          <w:bCs/>
          <w:lang w:eastAsia="zh-Hans"/>
        </w:rPr>
        <w:t>指南</w:t>
      </w:r>
    </w:p>
    <w:p w14:paraId="0196192D" w14:textId="77777777" w:rsidR="009559E0" w:rsidRPr="009559E0" w:rsidRDefault="009559E0" w:rsidP="009559E0">
      <w:pPr>
        <w:rPr>
          <w:lang w:eastAsia="zh-Hans"/>
        </w:rPr>
      </w:pPr>
    </w:p>
    <w:p w14:paraId="07221647" w14:textId="25A586E4" w:rsidR="00432C55" w:rsidRPr="00B438FA" w:rsidRDefault="00B438FA" w:rsidP="002D07AA">
      <w:pPr>
        <w:spacing w:line="42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1.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请申请人登录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天津网上办事大厅</w:t>
      </w:r>
      <w:r w:rsidR="002D07AA" w:rsidRPr="002D07AA"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hyperlink r:id="rId6" w:history="1">
        <w:r w:rsidR="002D07AA" w:rsidRPr="002D07AA">
          <w:rPr>
            <w:rFonts w:ascii="Times New Roman" w:eastAsia="仿宋_GB2312" w:hAnsi="Times New Roman" w:cs="Times New Roman" w:hint="eastAsia"/>
            <w:color w:val="2C3E50"/>
            <w:sz w:val="24"/>
          </w:rPr>
          <w:t>https://zwfw.tj.gov.cn</w:t>
        </w:r>
        <w:r w:rsidR="002D07AA" w:rsidRPr="002D07AA">
          <w:rPr>
            <w:rFonts w:ascii="Times New Roman" w:eastAsia="仿宋_GB2312" w:hAnsi="Times New Roman" w:cs="Times New Roman" w:hint="eastAsia"/>
            <w:color w:val="2C3E50"/>
            <w:sz w:val="24"/>
          </w:rPr>
          <w:t>）</w:t>
        </w:r>
      </w:hyperlink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点击网站右上角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登录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/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注册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，登录个人账户后，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在网站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首页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特色服务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栏目中找到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教师资格证申领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点击进入。</w:t>
      </w:r>
      <w:r w:rsidR="008E7D3D">
        <w:rPr>
          <w:rFonts w:ascii="Times New Roman" w:eastAsia="仿宋_GB2312" w:hAnsi="Times New Roman" w:cs="Times New Roman" w:hint="eastAsia"/>
          <w:color w:val="2C3E50"/>
          <w:sz w:val="24"/>
        </w:rPr>
        <w:t>如您使用的浏览器出现兼容问题，可尝试</w:t>
      </w:r>
      <w:proofErr w:type="gramStart"/>
      <w:r w:rsidR="008E7D3D">
        <w:rPr>
          <w:rFonts w:ascii="Times New Roman" w:eastAsia="仿宋_GB2312" w:hAnsi="Times New Roman" w:cs="Times New Roman" w:hint="eastAsia"/>
          <w:color w:val="2C3E50"/>
          <w:sz w:val="24"/>
        </w:rPr>
        <w:t>换用</w:t>
      </w:r>
      <w:r w:rsidR="006316D3">
        <w:rPr>
          <w:rFonts w:ascii="Times New Roman" w:eastAsia="仿宋_GB2312" w:hAnsi="Times New Roman" w:cs="Times New Roman" w:hint="eastAsia"/>
          <w:color w:val="2C3E50"/>
          <w:sz w:val="24"/>
        </w:rPr>
        <w:t>谷歌浏览器</w:t>
      </w:r>
      <w:proofErr w:type="gramEnd"/>
      <w:r w:rsidR="006316D3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41BD495C" w14:textId="77777777" w:rsidR="00432C55" w:rsidRDefault="004D3443">
      <w:r>
        <w:rPr>
          <w:noProof/>
        </w:rPr>
        <w:drawing>
          <wp:inline distT="0" distB="0" distL="114300" distR="114300" wp14:anchorId="20298761" wp14:editId="743B6562">
            <wp:extent cx="5266690" cy="257048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45B0" w14:textId="35D7D85D" w:rsidR="00EF4971" w:rsidRPr="00B438FA" w:rsidRDefault="00EF4971" w:rsidP="002D07AA">
      <w:pPr>
        <w:spacing w:line="4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注：“天津网上办事大厅”与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津心办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A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PP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共用“天津市统一身份认证平台”账户，申请人只要</w:t>
      </w:r>
      <w:proofErr w:type="gramStart"/>
      <w:r w:rsidR="00520F8E">
        <w:rPr>
          <w:rFonts w:ascii="Times New Roman" w:eastAsia="仿宋_GB2312" w:hAnsi="Times New Roman" w:cs="Times New Roman" w:hint="eastAsia"/>
          <w:color w:val="2C3E50"/>
          <w:sz w:val="24"/>
        </w:rPr>
        <w:t>曾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注册</w:t>
      </w:r>
      <w:proofErr w:type="gramEnd"/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使用过“津心办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A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PP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，就等同于在“天津网上办事大厅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同时注册，申请人可使用已有账户直接进行登录，无需重复注册。如您忘记登录密码，可以根据网站提示，重置密码后即可登录。</w:t>
      </w:r>
    </w:p>
    <w:p w14:paraId="50309E40" w14:textId="77777777" w:rsidR="00EF4971" w:rsidRPr="00F57704" w:rsidRDefault="00EF4971">
      <w:pPr>
        <w:rPr>
          <w:rFonts w:ascii="Helvetica" w:hAnsi="Helvetica" w:cs="Helvetica"/>
          <w:color w:val="2C3E50"/>
          <w:sz w:val="24"/>
        </w:rPr>
      </w:pPr>
    </w:p>
    <w:p w14:paraId="38A1C8B8" w14:textId="4B2A069B" w:rsidR="00432C55" w:rsidRPr="00B438FA" w:rsidRDefault="004D2E83" w:rsidP="00B438FA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2.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EF4971" w:rsidRPr="00B438FA">
        <w:rPr>
          <w:rFonts w:ascii="Times New Roman" w:eastAsia="仿宋_GB2312" w:hAnsi="Times New Roman" w:cs="Times New Roman" w:hint="eastAsia"/>
          <w:color w:val="2C3E50"/>
          <w:sz w:val="24"/>
        </w:rPr>
        <w:t>请申请人在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认定</w:t>
      </w:r>
      <w:r w:rsidR="00EF4971" w:rsidRPr="00B438FA">
        <w:rPr>
          <w:rFonts w:ascii="Times New Roman" w:eastAsia="仿宋_GB2312" w:hAnsi="Times New Roman" w:cs="Times New Roman" w:hint="eastAsia"/>
          <w:color w:val="2C3E50"/>
          <w:sz w:val="24"/>
        </w:rPr>
        <w:t>机构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为您分配的</w:t>
      </w:r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时间</w:t>
      </w:r>
      <w:proofErr w:type="gramStart"/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段选择</w:t>
      </w:r>
      <w:proofErr w:type="gramEnd"/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对应的事项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，点击</w:t>
      </w:r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进行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319E18F4" w14:textId="77777777" w:rsidR="00432C55" w:rsidRDefault="004D3443">
      <w:r>
        <w:rPr>
          <w:noProof/>
        </w:rPr>
        <w:drawing>
          <wp:inline distT="0" distB="0" distL="114300" distR="114300" wp14:anchorId="25AD55F1" wp14:editId="05C6C36A">
            <wp:extent cx="5266690" cy="257048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3026" w14:textId="2DF94874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F5D5F42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6776910B" w14:textId="56955D59" w:rsidR="00432C55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3.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与在“中国教师资格网”网上报名时一致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的认定机构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F57704">
        <w:rPr>
          <w:rFonts w:ascii="Times New Roman" w:eastAsia="仿宋_GB2312" w:hAnsi="Times New Roman" w:cs="Times New Roman" w:hint="eastAsia"/>
          <w:color w:val="2C3E50"/>
          <w:sz w:val="24"/>
        </w:rPr>
        <w:t>点击右侧的</w:t>
      </w:r>
      <w:r w:rsidR="00F57704" w:rsidRPr="004D2E83">
        <w:rPr>
          <w:rFonts w:ascii="Times New Roman" w:eastAsia="仿宋_GB2312" w:hAnsi="Times New Roman" w:cs="Times New Roman" w:hint="eastAsia"/>
          <w:color w:val="2C3E50"/>
          <w:sz w:val="24"/>
        </w:rPr>
        <w:t>“在线办理”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4AA73693" w14:textId="75D1004F" w:rsidR="00432C55" w:rsidRDefault="00A95450">
      <w:pPr>
        <w:rPr>
          <w:noProof/>
        </w:rPr>
      </w:pPr>
      <w:r w:rsidRPr="00A95450">
        <w:rPr>
          <w:noProof/>
        </w:rPr>
        <w:drawing>
          <wp:inline distT="0" distB="0" distL="0" distR="0" wp14:anchorId="525D3EF7" wp14:editId="53FC79C4">
            <wp:extent cx="5274310" cy="27863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8E9B" w14:textId="2A6EFB6A" w:rsidR="00432C55" w:rsidRDefault="00432C55">
      <w:pPr>
        <w:rPr>
          <w:rFonts w:ascii="Helvetica" w:hAnsi="Helvetica" w:cs="Helvetica"/>
          <w:color w:val="2C3E50"/>
          <w:sz w:val="24"/>
        </w:rPr>
      </w:pPr>
    </w:p>
    <w:p w14:paraId="7EAFE7BF" w14:textId="77777777" w:rsidR="00F57704" w:rsidRPr="004D2E83" w:rsidRDefault="00F57704">
      <w:pPr>
        <w:rPr>
          <w:rFonts w:ascii="Helvetica" w:hAnsi="Helvetica" w:cs="Helvetica"/>
          <w:color w:val="2C3E50"/>
          <w:sz w:val="24"/>
        </w:rPr>
      </w:pPr>
    </w:p>
    <w:p w14:paraId="69BB1153" w14:textId="7C1771A0" w:rsidR="003B1244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4.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选择“在线办理”后进入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界面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3B1244" w:rsidRPr="004D2E83">
        <w:rPr>
          <w:rFonts w:ascii="Times New Roman" w:eastAsia="仿宋_GB2312" w:hAnsi="Times New Roman" w:cs="Times New Roman" w:hint="eastAsia"/>
          <w:color w:val="2C3E50"/>
          <w:sz w:val="24"/>
        </w:rPr>
        <w:t>申请人须填写申请事由，填写“教师资格认定”即可；联系地址请如实填写。</w:t>
      </w:r>
    </w:p>
    <w:p w14:paraId="009C84B0" w14:textId="48948215" w:rsidR="00432C55" w:rsidRPr="003B1244" w:rsidRDefault="00432C55">
      <w:pPr>
        <w:rPr>
          <w:rFonts w:ascii="Helvetica" w:eastAsia="Helvetica" w:hAnsi="Helvetica" w:cs="Helvetica"/>
          <w:color w:val="FF0000"/>
          <w:sz w:val="24"/>
        </w:rPr>
      </w:pPr>
    </w:p>
    <w:p w14:paraId="0F9B0625" w14:textId="77777777" w:rsidR="00432C55" w:rsidRDefault="004D3443">
      <w:r>
        <w:rPr>
          <w:noProof/>
        </w:rPr>
        <w:drawing>
          <wp:inline distT="0" distB="0" distL="114300" distR="114300" wp14:anchorId="3B11DCC7" wp14:editId="374FA505">
            <wp:extent cx="5266690" cy="2570480"/>
            <wp:effectExtent l="0" t="0" r="635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5D2B" w14:textId="77777777" w:rsid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12E9519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20DD411E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526FA476" w14:textId="79F6868B" w:rsidR="00432C55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lastRenderedPageBreak/>
        <w:t>5.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请</w:t>
      </w:r>
      <w:r w:rsidR="00F57704">
        <w:rPr>
          <w:rFonts w:ascii="Times New Roman" w:eastAsia="仿宋_GB2312" w:hAnsi="Times New Roman" w:cs="Times New Roman" w:hint="eastAsia"/>
          <w:color w:val="2C3E50"/>
          <w:sz w:val="24"/>
        </w:rPr>
        <w:t>申请人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阅读并同意遵守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《申请须知》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0051956" w14:textId="77777777" w:rsidR="00432C55" w:rsidRDefault="004D3443">
      <w:r>
        <w:rPr>
          <w:noProof/>
        </w:rPr>
        <w:drawing>
          <wp:inline distT="0" distB="0" distL="114300" distR="114300" wp14:anchorId="057A8BC9" wp14:editId="49513EC3">
            <wp:extent cx="5266690" cy="2570480"/>
            <wp:effectExtent l="0" t="0" r="635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C33E" w14:textId="77777777" w:rsidR="00432C55" w:rsidRDefault="00432C55"/>
    <w:p w14:paraId="51B41AE8" w14:textId="04F30C80" w:rsidR="00432C55" w:rsidRPr="006B320A" w:rsidRDefault="004D2E83" w:rsidP="006B320A">
      <w:pPr>
        <w:spacing w:line="360" w:lineRule="exact"/>
        <w:ind w:firstLineChars="200" w:firstLine="480"/>
        <w:rPr>
          <w:rFonts w:ascii="Times New Roman" w:eastAsia="仿宋_GB2312" w:hAnsi="Times New Roman" w:cs="Times New Roman" w:hint="eastAsia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6.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准确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填写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并认真核对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表单信息，</w:t>
      </w:r>
      <w:r w:rsidR="00F244F5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再次确认证书领取方式</w:t>
      </w:r>
      <w:r w:rsidR="00380D8D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和邮寄地址</w:t>
      </w:r>
      <w:r w:rsidR="003240E4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（可以</w:t>
      </w:r>
      <w:r w:rsidR="00B843DD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点击右侧下拉箭头</w:t>
      </w:r>
      <w:r w:rsidR="003240E4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进行修改）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，并</w:t>
      </w:r>
      <w:r w:rsidR="00F244F5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如实选择</w:t>
      </w:r>
      <w:r w:rsidR="004D3443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“健康</w:t>
      </w:r>
      <w:r w:rsidR="008B50EF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状</w:t>
      </w:r>
      <w:r w:rsidR="004D3443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况”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如下图所示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  <w:r w:rsidR="003240E4">
        <w:rPr>
          <w:rFonts w:ascii="Times New Roman" w:eastAsia="仿宋_GB2312" w:hAnsi="Times New Roman" w:cs="Times New Roman" w:hint="eastAsia"/>
          <w:color w:val="2C3E50"/>
          <w:sz w:val="24"/>
        </w:rPr>
        <w:t>点击下一步，修改后的表单信息自动保存。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（请申请人注意：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选择教师资格证书邮寄的，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邮寄费用由申请人自付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，采用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到付形式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寄出，请申请人</w:t>
      </w:r>
      <w:r w:rsidR="00ED22BF" w:rsidRPr="00ED22B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准确填写邮寄地址、联系人和联系方式</w:t>
      </w:r>
      <w:r w:rsidR="00ED22B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（手机）</w:t>
      </w:r>
      <w:r w:rsidR="00ED22BF">
        <w:rPr>
          <w:rFonts w:ascii="Times New Roman" w:eastAsia="仿宋_GB2312" w:hAnsi="Times New Roman" w:cs="Times New Roman" w:hint="eastAsia"/>
          <w:color w:val="2C3E50"/>
          <w:sz w:val="24"/>
        </w:rPr>
        <w:t>，</w:t>
      </w:r>
      <w:r w:rsidR="00F244F5" w:rsidRPr="00EA46CD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务必保持手机畅通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  <w:r w:rsidR="00ED22BF">
        <w:rPr>
          <w:rFonts w:ascii="Times New Roman" w:eastAsia="仿宋_GB2312" w:hAnsi="Times New Roman" w:cs="Times New Roman" w:hint="eastAsia"/>
          <w:color w:val="2C3E50"/>
          <w:sz w:val="24"/>
        </w:rPr>
        <w:t>已在“中国教师资格网”选择邮寄，</w:t>
      </w:r>
      <w:r w:rsidR="00ED22BF" w:rsidRPr="003240E4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邮寄信息发生变化的，也可以在</w:t>
      </w:r>
      <w:r w:rsidR="003240E4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此</w:t>
      </w:r>
      <w:r w:rsidR="00ED22BF" w:rsidRPr="003240E4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界面进行修改</w:t>
      </w:r>
      <w:r w:rsidR="00ED22B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为避免人员聚集产生的疫情防控风险，建议申请人尽量选择邮寄方式领取证书。选择自取的，请在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8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月上旬起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证书领取通知发布后，与认定机构预约领取时间。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）</w:t>
      </w:r>
    </w:p>
    <w:p w14:paraId="05791A04" w14:textId="77777777" w:rsidR="00432C55" w:rsidRDefault="004D3443">
      <w:r>
        <w:rPr>
          <w:noProof/>
        </w:rPr>
        <w:drawing>
          <wp:inline distT="0" distB="0" distL="114300" distR="114300" wp14:anchorId="4CE1A724" wp14:editId="07D5E3ED">
            <wp:extent cx="5266690" cy="2309495"/>
            <wp:effectExtent l="0" t="0" r="6350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14F9" w14:textId="69774AA1" w:rsidR="00F31089" w:rsidRDefault="00F31089">
      <w:pPr>
        <w:rPr>
          <w:rFonts w:ascii="宋体" w:eastAsia="宋体" w:hAnsi="宋体" w:cs="宋体"/>
          <w:color w:val="2C3E50"/>
          <w:sz w:val="24"/>
        </w:rPr>
      </w:pPr>
    </w:p>
    <w:p w14:paraId="1B1F2FCB" w14:textId="01947118" w:rsidR="00407B1D" w:rsidRDefault="00F31089" w:rsidP="00F31089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7.</w:t>
      </w:r>
      <w:r w:rsidR="00AE3A9F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表单核对确认后，点击下一步，出现材料上传和确认承诺书界面。</w:t>
      </w:r>
    </w:p>
    <w:p w14:paraId="644E147D" w14:textId="27BDE0D8" w:rsidR="002C2994" w:rsidRDefault="00407B1D" w:rsidP="008B50EF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）申请认定</w:t>
      </w:r>
      <w:r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中等职业学校实习指导教师资格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的申请人，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请</w:t>
      </w:r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在“选择情形”一</w:t>
      </w:r>
      <w:proofErr w:type="gramStart"/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栏选择</w:t>
      </w:r>
      <w:proofErr w:type="gramEnd"/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“实习指导</w:t>
      </w:r>
      <w:r w:rsidR="00E31692">
        <w:rPr>
          <w:rFonts w:ascii="Times New Roman" w:eastAsia="仿宋_GB2312" w:hAnsi="Times New Roman" w:cs="Times New Roman" w:hint="eastAsia"/>
          <w:color w:val="2C3E50"/>
          <w:sz w:val="24"/>
        </w:rPr>
        <w:t>教师</w:t>
      </w:r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”，按照提示上传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相当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于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助理工程师及其以上专业技术职务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证书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或者中级及其以上工人技术等级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证书扫描件</w:t>
      </w:r>
      <w:r w:rsidR="00E31692">
        <w:rPr>
          <w:rFonts w:ascii="Times New Roman" w:eastAsia="仿宋_GB2312" w:hAnsi="Times New Roman" w:cs="Times New Roman" w:hint="eastAsia"/>
          <w:color w:val="2C3E50"/>
          <w:sz w:val="24"/>
        </w:rPr>
        <w:t>；</w:t>
      </w:r>
      <w:r w:rsidR="009400F0">
        <w:rPr>
          <w:rFonts w:ascii="Times New Roman" w:eastAsia="仿宋_GB2312" w:hAnsi="Times New Roman" w:cs="Times New Roman" w:hint="eastAsia"/>
          <w:color w:val="2C3E50"/>
          <w:sz w:val="24"/>
        </w:rPr>
        <w:t>申请认定</w:t>
      </w:r>
      <w:r w:rsidR="009400F0"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高级中学、中等</w:t>
      </w:r>
      <w:r w:rsidR="009400F0"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lastRenderedPageBreak/>
        <w:t>职业学校教师资格</w:t>
      </w:r>
      <w:r w:rsidR="009400F0">
        <w:rPr>
          <w:rFonts w:ascii="Times New Roman" w:eastAsia="仿宋_GB2312" w:hAnsi="Times New Roman" w:cs="Times New Roman" w:hint="eastAsia"/>
          <w:color w:val="2C3E50"/>
          <w:sz w:val="24"/>
        </w:rPr>
        <w:t>的申请人，请在“选择情形”一栏选择“高级中学、中等职业学校”，</w:t>
      </w:r>
      <w:proofErr w:type="gramStart"/>
      <w:r w:rsidR="00D35F8E">
        <w:rPr>
          <w:rFonts w:ascii="Times New Roman" w:eastAsia="仿宋_GB2312" w:hAnsi="Times New Roman" w:cs="Times New Roman" w:hint="eastAsia"/>
          <w:color w:val="2C3E50"/>
          <w:sz w:val="24"/>
        </w:rPr>
        <w:t>无须上</w:t>
      </w:r>
      <w:proofErr w:type="gramEnd"/>
      <w:r w:rsidR="00D35F8E">
        <w:rPr>
          <w:rFonts w:ascii="Times New Roman" w:eastAsia="仿宋_GB2312" w:hAnsi="Times New Roman" w:cs="Times New Roman" w:hint="eastAsia"/>
          <w:color w:val="2C3E50"/>
          <w:sz w:val="24"/>
        </w:rPr>
        <w:t>传材料。</w:t>
      </w:r>
    </w:p>
    <w:p w14:paraId="7084F628" w14:textId="7BB4D99B" w:rsidR="00AD6FFC" w:rsidRDefault="00407B1D" w:rsidP="002C2994">
      <w:pPr>
        <w:spacing w:line="40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AD6FFC">
        <w:rPr>
          <w:rFonts w:ascii="Times New Roman" w:eastAsia="仿宋_GB2312" w:hAnsi="Times New Roman" w:cs="Times New Roman"/>
          <w:noProof/>
          <w:color w:val="2C3E50"/>
          <w:sz w:val="24"/>
        </w:rPr>
        <w:drawing>
          <wp:inline distT="0" distB="0" distL="0" distR="0" wp14:anchorId="640D1235" wp14:editId="18144495">
            <wp:extent cx="5274310" cy="21850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C804" w14:textId="51CA50C7" w:rsidR="00407B1D" w:rsidRDefault="00407B1D" w:rsidP="009400F0">
      <w:pPr>
        <w:spacing w:line="4000" w:lineRule="exact"/>
        <w:ind w:firstLineChars="200" w:firstLine="42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noProof/>
        </w:rPr>
        <w:drawing>
          <wp:inline distT="0" distB="0" distL="114300" distR="114300" wp14:anchorId="074137E9" wp14:editId="6C0A8796">
            <wp:extent cx="5266690" cy="1724660"/>
            <wp:effectExtent l="0" t="0" r="635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A21E" w14:textId="36C35D17" w:rsidR="00AD6FFC" w:rsidRDefault="00407B1D" w:rsidP="00407B1D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2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）申请认定</w:t>
      </w:r>
      <w:r w:rsidRPr="00AE3A9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幼儿园、小学、初级中学教师资格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的申请人，此界面</w:t>
      </w:r>
      <w:proofErr w:type="gramStart"/>
      <w:r>
        <w:rPr>
          <w:rFonts w:ascii="Times New Roman" w:eastAsia="仿宋_GB2312" w:hAnsi="Times New Roman" w:cs="Times New Roman" w:hint="eastAsia"/>
          <w:color w:val="2C3E50"/>
          <w:sz w:val="24"/>
        </w:rPr>
        <w:t>无须上</w:t>
      </w:r>
      <w:proofErr w:type="gramEnd"/>
      <w:r>
        <w:rPr>
          <w:rFonts w:ascii="Times New Roman" w:eastAsia="仿宋_GB2312" w:hAnsi="Times New Roman" w:cs="Times New Roman" w:hint="eastAsia"/>
          <w:color w:val="2C3E50"/>
          <w:sz w:val="24"/>
        </w:rPr>
        <w:t>传材料。</w:t>
      </w:r>
    </w:p>
    <w:p w14:paraId="522A6F22" w14:textId="547E6071" w:rsidR="00407B1D" w:rsidRPr="00407B1D" w:rsidRDefault="00407B1D" w:rsidP="00407B1D">
      <w:pPr>
        <w:spacing w:line="40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407B1D">
        <w:rPr>
          <w:rFonts w:ascii="Times New Roman" w:eastAsia="仿宋_GB2312" w:hAnsi="Times New Roman" w:cs="Times New Roman"/>
          <w:noProof/>
          <w:color w:val="2C3E50"/>
          <w:sz w:val="24"/>
        </w:rPr>
        <w:drawing>
          <wp:inline distT="0" distB="0" distL="0" distR="0" wp14:anchorId="20BF372C" wp14:editId="06D51201">
            <wp:extent cx="5274310" cy="1956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8B9D" w14:textId="59956834" w:rsidR="009240F7" w:rsidRDefault="009240F7"/>
    <w:p w14:paraId="53CB678F" w14:textId="77777777" w:rsidR="00AE3A9F" w:rsidRPr="00EF4971" w:rsidRDefault="00AE3A9F"/>
    <w:p w14:paraId="0138B1C9" w14:textId="00E12D59" w:rsidR="00432C55" w:rsidRPr="00F31089" w:rsidRDefault="00AE3A9F" w:rsidP="00F31089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8.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F31089">
        <w:rPr>
          <w:rFonts w:ascii="Times New Roman" w:eastAsia="仿宋_GB2312" w:hAnsi="Times New Roman" w:cs="Times New Roman" w:hint="eastAsia"/>
          <w:color w:val="2C3E50"/>
          <w:sz w:val="24"/>
        </w:rPr>
        <w:t>仔细阅读</w:t>
      </w:r>
      <w:r w:rsidR="0022388D" w:rsidRPr="00F31089">
        <w:rPr>
          <w:rFonts w:ascii="Times New Roman" w:eastAsia="仿宋_GB2312" w:hAnsi="Times New Roman" w:cs="Times New Roman" w:hint="eastAsia"/>
          <w:color w:val="2C3E50"/>
          <w:sz w:val="24"/>
        </w:rPr>
        <w:t>承诺书</w:t>
      </w:r>
      <w:r w:rsidR="004D3443" w:rsidRPr="00F31089">
        <w:rPr>
          <w:rFonts w:ascii="Times New Roman" w:eastAsia="仿宋_GB2312" w:hAnsi="Times New Roman" w:cs="Times New Roman" w:hint="eastAsia"/>
          <w:color w:val="2C3E50"/>
          <w:sz w:val="24"/>
        </w:rPr>
        <w:t>，确认承诺书内容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，</w:t>
      </w: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20</w:t>
      </w: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秒后可点击承诺</w:t>
      </w:r>
      <w:r w:rsidR="00F244F5" w:rsidRPr="00F31089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77091EF8" w14:textId="2D375698" w:rsidR="00432C55" w:rsidRDefault="00432C55"/>
    <w:p w14:paraId="33F5FDB7" w14:textId="77777777" w:rsidR="00432C55" w:rsidRDefault="004D3443">
      <w:r>
        <w:rPr>
          <w:noProof/>
        </w:rPr>
        <w:drawing>
          <wp:inline distT="0" distB="0" distL="114300" distR="114300" wp14:anchorId="64F254F7" wp14:editId="3FB28709">
            <wp:extent cx="5262245" cy="2939415"/>
            <wp:effectExtent l="0" t="0" r="10795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30F7" w14:textId="3AA0A579" w:rsidR="00432C55" w:rsidRDefault="00432C55"/>
    <w:p w14:paraId="3FF8E90D" w14:textId="2933A10A" w:rsidR="008D0312" w:rsidRDefault="008D0312"/>
    <w:p w14:paraId="3CB5C889" w14:textId="77777777" w:rsidR="00AE3A9F" w:rsidRDefault="00AE3A9F"/>
    <w:p w14:paraId="1E4A6B9E" w14:textId="2956458F" w:rsidR="00432C55" w:rsidRPr="00AA5581" w:rsidRDefault="005E3A3C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9</w:t>
      </w:r>
      <w:r w:rsidR="00AA5581"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使用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津心办</w:t>
      </w:r>
      <w:r w:rsidR="008D0312">
        <w:rPr>
          <w:rFonts w:ascii="Times New Roman" w:eastAsia="仿宋_GB2312" w:hAnsi="Times New Roman" w:cs="Times New Roman"/>
          <w:color w:val="2C3E50"/>
          <w:sz w:val="24"/>
        </w:rPr>
        <w:t>APP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 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扫描二维码，进行人脸识别验证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80F57DA" w14:textId="77777777" w:rsidR="00432C55" w:rsidRDefault="00432C55"/>
    <w:p w14:paraId="6FAA1CA9" w14:textId="77777777" w:rsidR="00432C55" w:rsidRDefault="004D3443">
      <w:r>
        <w:rPr>
          <w:noProof/>
        </w:rPr>
        <w:drawing>
          <wp:inline distT="0" distB="0" distL="114300" distR="114300" wp14:anchorId="3EF32F0C" wp14:editId="1260C3D7">
            <wp:extent cx="5266690" cy="2570480"/>
            <wp:effectExtent l="0" t="0" r="6350" b="50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70C2" w14:textId="77777777" w:rsidR="00432C55" w:rsidRDefault="00432C55"/>
    <w:p w14:paraId="020F5738" w14:textId="77777777" w:rsidR="00AE3A9F" w:rsidRDefault="00AE3A9F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D64BBEF" w14:textId="7671EC9F" w:rsidR="00432C55" w:rsidRPr="00AA5581" w:rsidRDefault="005E3A3C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10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如遇人脸识别</w:t>
      </w:r>
      <w:proofErr w:type="gramStart"/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验证卡顿</w:t>
      </w:r>
      <w:proofErr w:type="gramEnd"/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，可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选择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使用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上传下载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功能上</w:t>
      </w:r>
      <w:proofErr w:type="gramStart"/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传承诺</w:t>
      </w:r>
      <w:proofErr w:type="gramEnd"/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书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。请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点击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下载承诺书样表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，下载承诺书，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务必打印并手写签名后拍照或扫描上传，不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lastRenderedPageBreak/>
        <w:t>要上传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word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文档。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点击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上传承诺书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后可以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继续办理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C8AAA99" w14:textId="77777777" w:rsidR="00432C55" w:rsidRDefault="004D3443">
      <w:r>
        <w:rPr>
          <w:noProof/>
        </w:rPr>
        <w:drawing>
          <wp:inline distT="0" distB="0" distL="114300" distR="114300" wp14:anchorId="2545D8D6" wp14:editId="039C5965">
            <wp:extent cx="5266690" cy="2570480"/>
            <wp:effectExtent l="0" t="0" r="6350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8333" w14:textId="77777777" w:rsidR="00432C55" w:rsidRDefault="00432C55"/>
    <w:p w14:paraId="741930A3" w14:textId="1A540DEE" w:rsidR="00432C55" w:rsidRPr="00AA5581" w:rsidRDefault="00DF30B0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 w:rsidR="005E3A3C"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点击“提交申请”，完成</w:t>
      </w:r>
      <w:r w:rsidR="004543EC" w:rsidRPr="00AA5581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056BD9C0" w14:textId="77777777" w:rsidR="00432C55" w:rsidRDefault="004D3443">
      <w:r>
        <w:rPr>
          <w:noProof/>
        </w:rPr>
        <w:drawing>
          <wp:inline distT="0" distB="0" distL="114300" distR="114300" wp14:anchorId="201E2E64" wp14:editId="40E67CBB">
            <wp:extent cx="5266690" cy="2339975"/>
            <wp:effectExtent l="0" t="0" r="6350" b="698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4A08" w14:textId="77777777" w:rsidR="00432C55" w:rsidRDefault="00432C55"/>
    <w:p w14:paraId="685DDFFB" w14:textId="186F4C9C" w:rsidR="00432C55" w:rsidRPr="00AA5581" w:rsidRDefault="00DF30B0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 w:rsidR="005E3A3C">
        <w:rPr>
          <w:rFonts w:ascii="Times New Roman" w:eastAsia="仿宋_GB2312" w:hAnsi="Times New Roman" w:cs="Times New Roman" w:hint="eastAsia"/>
          <w:color w:val="2C3E50"/>
          <w:sz w:val="24"/>
        </w:rPr>
        <w:t>2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申请成功后，系统显示业务编号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建议您将业务编号记录备查</w:t>
      </w:r>
      <w:r w:rsidR="000A320C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7466A088" w14:textId="77777777" w:rsidR="00432C55" w:rsidRDefault="004D3443">
      <w:r>
        <w:rPr>
          <w:noProof/>
        </w:rPr>
        <w:drawing>
          <wp:inline distT="0" distB="0" distL="114300" distR="114300" wp14:anchorId="654BF9EF" wp14:editId="2EC02429">
            <wp:extent cx="5264150" cy="1948180"/>
            <wp:effectExtent l="0" t="0" r="8890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C55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6C5D7" w14:textId="77777777" w:rsidR="004961A4" w:rsidRDefault="004961A4" w:rsidP="00F244F5">
      <w:r>
        <w:separator/>
      </w:r>
    </w:p>
  </w:endnote>
  <w:endnote w:type="continuationSeparator" w:id="0">
    <w:p w14:paraId="10BDEB65" w14:textId="77777777" w:rsidR="004961A4" w:rsidRDefault="004961A4" w:rsidP="00F2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442405"/>
      <w:docPartObj>
        <w:docPartGallery w:val="Page Numbers (Bottom of Page)"/>
        <w:docPartUnique/>
      </w:docPartObj>
    </w:sdtPr>
    <w:sdtContent>
      <w:p w14:paraId="015C5768" w14:textId="4D6D2F78" w:rsidR="00F244F5" w:rsidRDefault="00F244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30F181" w14:textId="77777777" w:rsidR="00F244F5" w:rsidRDefault="00F244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9DF40" w14:textId="77777777" w:rsidR="004961A4" w:rsidRDefault="004961A4" w:rsidP="00F244F5">
      <w:r>
        <w:separator/>
      </w:r>
    </w:p>
  </w:footnote>
  <w:footnote w:type="continuationSeparator" w:id="0">
    <w:p w14:paraId="75278819" w14:textId="77777777" w:rsidR="004961A4" w:rsidRDefault="004961A4" w:rsidP="00F24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kwZWFjNjMzOGRjMjdjMGFmYTFiMWMyMjU0ZDJlYTUifQ=="/>
  </w:docVars>
  <w:rsids>
    <w:rsidRoot w:val="ED5F4B2D"/>
    <w:rsid w:val="ED5F4B2D"/>
    <w:rsid w:val="000A320C"/>
    <w:rsid w:val="0012397F"/>
    <w:rsid w:val="0022388D"/>
    <w:rsid w:val="002331CD"/>
    <w:rsid w:val="002C2994"/>
    <w:rsid w:val="002D07AA"/>
    <w:rsid w:val="003240E4"/>
    <w:rsid w:val="0037642C"/>
    <w:rsid w:val="00380D8D"/>
    <w:rsid w:val="003B1244"/>
    <w:rsid w:val="003F6AA6"/>
    <w:rsid w:val="00407B1D"/>
    <w:rsid w:val="00432C55"/>
    <w:rsid w:val="004543EC"/>
    <w:rsid w:val="004961A4"/>
    <w:rsid w:val="004B2F53"/>
    <w:rsid w:val="004D0CCC"/>
    <w:rsid w:val="004D2E83"/>
    <w:rsid w:val="004D3443"/>
    <w:rsid w:val="00520F8E"/>
    <w:rsid w:val="005E3A3C"/>
    <w:rsid w:val="005F79CF"/>
    <w:rsid w:val="006316D3"/>
    <w:rsid w:val="006B320A"/>
    <w:rsid w:val="007E2786"/>
    <w:rsid w:val="008B50EF"/>
    <w:rsid w:val="008D0121"/>
    <w:rsid w:val="008D0312"/>
    <w:rsid w:val="008E7D3D"/>
    <w:rsid w:val="009240F7"/>
    <w:rsid w:val="009400F0"/>
    <w:rsid w:val="009559E0"/>
    <w:rsid w:val="00A2563B"/>
    <w:rsid w:val="00A765EB"/>
    <w:rsid w:val="00A95450"/>
    <w:rsid w:val="00AA5581"/>
    <w:rsid w:val="00AD6FFC"/>
    <w:rsid w:val="00AE3A9F"/>
    <w:rsid w:val="00B438FA"/>
    <w:rsid w:val="00B843DD"/>
    <w:rsid w:val="00D12715"/>
    <w:rsid w:val="00D35F8E"/>
    <w:rsid w:val="00DF30B0"/>
    <w:rsid w:val="00E12948"/>
    <w:rsid w:val="00E31692"/>
    <w:rsid w:val="00E4418F"/>
    <w:rsid w:val="00EA46CD"/>
    <w:rsid w:val="00ED22BF"/>
    <w:rsid w:val="00EF4971"/>
    <w:rsid w:val="00F244F5"/>
    <w:rsid w:val="00F31089"/>
    <w:rsid w:val="00F57704"/>
    <w:rsid w:val="00FB539E"/>
    <w:rsid w:val="022071A1"/>
    <w:rsid w:val="032140C2"/>
    <w:rsid w:val="0877389D"/>
    <w:rsid w:val="0CB61617"/>
    <w:rsid w:val="0DE3083D"/>
    <w:rsid w:val="125067AE"/>
    <w:rsid w:val="1D1A7A3A"/>
    <w:rsid w:val="26A55AEA"/>
    <w:rsid w:val="298B2D1C"/>
    <w:rsid w:val="2CA14BAB"/>
    <w:rsid w:val="2CBD2669"/>
    <w:rsid w:val="2FB252F7"/>
    <w:rsid w:val="35984814"/>
    <w:rsid w:val="36992D93"/>
    <w:rsid w:val="372A5FF5"/>
    <w:rsid w:val="393C475A"/>
    <w:rsid w:val="3BE657CC"/>
    <w:rsid w:val="3DDF2FC6"/>
    <w:rsid w:val="44E421C9"/>
    <w:rsid w:val="46A3401E"/>
    <w:rsid w:val="4B9960BB"/>
    <w:rsid w:val="4E357266"/>
    <w:rsid w:val="52D27B05"/>
    <w:rsid w:val="53BF6C6E"/>
    <w:rsid w:val="620700D4"/>
    <w:rsid w:val="637D1A04"/>
    <w:rsid w:val="6844766A"/>
    <w:rsid w:val="6D3D009B"/>
    <w:rsid w:val="6FDF2BC5"/>
    <w:rsid w:val="71B32D1E"/>
    <w:rsid w:val="73C21A6E"/>
    <w:rsid w:val="75353C9F"/>
    <w:rsid w:val="7733141D"/>
    <w:rsid w:val="78F519A9"/>
    <w:rsid w:val="7C1F48E2"/>
    <w:rsid w:val="7D030CD1"/>
    <w:rsid w:val="7D3B2F9B"/>
    <w:rsid w:val="7ED4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64BCCB"/>
  <w15:docId w15:val="{050166B4-2FCD-4B4C-8707-67730633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24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244F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F24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4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zwfw.tj.gov.cn&#65289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晓晶 吕</cp:lastModifiedBy>
  <cp:revision>27</cp:revision>
  <dcterms:created xsi:type="dcterms:W3CDTF">2021-06-23T16:57:00Z</dcterms:created>
  <dcterms:modified xsi:type="dcterms:W3CDTF">2022-07-13T10:31:00Z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5F53EE0DCAD3460883AB17669BF94F8F</vt:lpwstr>
  </property>
</Properties>
</file>